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1F497D" w:themeColor="text2"/>
        </w:rPr>
        <w:t xml:space="preserve">            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>HARMONOGRAM REALIZACJI UCHWAŁ RADY MIASTA JASTRZĘBIE-ZDRÓJ</w:t>
      </w:r>
    </w:p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r w:rsidRPr="00E938D7">
        <w:rPr>
          <w:rFonts w:ascii="Times New Roman" w:eastAsia="Calibri" w:hAnsi="Times New Roman" w:cs="Times New Roman"/>
          <w:b/>
          <w:color w:val="1F497D" w:themeColor="text2"/>
        </w:rPr>
        <w:t xml:space="preserve">podjętych na Sesji Rady Miasta w dniu </w:t>
      </w:r>
      <w:r w:rsidR="00F73B96">
        <w:rPr>
          <w:rFonts w:ascii="Times New Roman" w:eastAsia="Calibri" w:hAnsi="Times New Roman" w:cs="Times New Roman"/>
          <w:b/>
          <w:color w:val="1F497D" w:themeColor="text2"/>
        </w:rPr>
        <w:t xml:space="preserve">28 </w:t>
      </w:r>
      <w:r w:rsidR="000A3E54">
        <w:rPr>
          <w:rFonts w:ascii="Times New Roman" w:eastAsia="Calibri" w:hAnsi="Times New Roman" w:cs="Times New Roman"/>
          <w:b/>
          <w:color w:val="1F497D" w:themeColor="text2"/>
        </w:rPr>
        <w:t>marca</w:t>
      </w:r>
      <w:r w:rsidR="00E615DA">
        <w:rPr>
          <w:rFonts w:ascii="Times New Roman" w:eastAsia="Calibri" w:hAnsi="Times New Roman" w:cs="Times New Roman"/>
          <w:b/>
          <w:color w:val="1F497D" w:themeColor="text2"/>
        </w:rPr>
        <w:t xml:space="preserve"> 2019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 xml:space="preserve">r. (Sesja </w:t>
      </w:r>
      <w:r w:rsidR="000A3E54">
        <w:rPr>
          <w:rFonts w:ascii="Times New Roman" w:eastAsia="Calibri" w:hAnsi="Times New Roman" w:cs="Times New Roman"/>
          <w:b/>
          <w:color w:val="1F497D" w:themeColor="text2"/>
        </w:rPr>
        <w:t>IV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>)</w:t>
      </w:r>
    </w:p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</w:p>
    <w:p w:rsidR="009553C7" w:rsidRPr="00E938D7" w:rsidRDefault="009553C7" w:rsidP="009553C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969"/>
        <w:gridCol w:w="1134"/>
        <w:gridCol w:w="2126"/>
      </w:tblGrid>
      <w:tr w:rsidR="009553C7" w:rsidRPr="00E938D7" w:rsidTr="00887DD3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43DF5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uchwały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 dnia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sprawie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Sposób realizacji i wskazanie środków finansowych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 rzeczowych koniecznych do wykonania uchwały oraz źródło pokrycia - klasyfikacja budżetowa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</w:t>
            </w: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softHyphen/>
              <w:t>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Nadzorujący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B96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IV.24.2019</w:t>
            </w:r>
          </w:p>
          <w:p w:rsidR="006D6184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zmiany Wieloletniej Prognozy Finansowej Miasta Jastrzębie-Zdrój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0" w:rsidRPr="00D82F10" w:rsidRDefault="00D82F10" w:rsidP="00D82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F10">
              <w:rPr>
                <w:rFonts w:ascii="Times New Roman" w:hAnsi="Times New Roman" w:cs="Times New Roman"/>
                <w:bCs/>
              </w:rPr>
              <w:t>Wykonana.</w:t>
            </w:r>
          </w:p>
          <w:p w:rsidR="009553C7" w:rsidRPr="00177084" w:rsidRDefault="00D82F10" w:rsidP="00E737CE">
            <w:pPr>
              <w:jc w:val="center"/>
              <w:rPr>
                <w:rFonts w:ascii="Times New Roman" w:hAnsi="Times New Roman" w:cs="Times New Roman"/>
              </w:rPr>
            </w:pPr>
            <w:r w:rsidRPr="00D82F10">
              <w:rPr>
                <w:rFonts w:ascii="Times New Roman" w:hAnsi="Times New Roman" w:cs="Times New Roman"/>
                <w:bCs/>
              </w:rPr>
              <w:t xml:space="preserve">Przekazano do BIP. Podjęto uchwałę w sprawie </w:t>
            </w:r>
            <w:r w:rsidRPr="00D82F10">
              <w:rPr>
                <w:rFonts w:ascii="Times New Roman" w:hAnsi="Times New Roman" w:cs="Times New Roman"/>
              </w:rPr>
              <w:t xml:space="preserve">Wieloletniej Prognozy Finansowej Miasta Jastrzębie-Zdrój. </w:t>
            </w:r>
            <w:r w:rsidRPr="00D82F10">
              <w:rPr>
                <w:rFonts w:ascii="Times New Roman" w:hAnsi="Times New Roman" w:cs="Times New Roman"/>
                <w:bCs/>
              </w:rPr>
              <w:t xml:space="preserve">Zawiadomiono jednostki budżetowe, wydziały i biura UM. </w:t>
            </w:r>
            <w:r w:rsidRPr="00D82F10">
              <w:rPr>
                <w:rFonts w:ascii="Times New Roman" w:hAnsi="Times New Roman" w:cs="Times New Roman"/>
              </w:rPr>
              <w:t xml:space="preserve">Zmiany zaproponowane w załącznikach Nr 1 i 2 spowodowały  zwiększenie deficytu o kwotę 5 973 794 zł, zwiększenie o 5 801 887 zł planu przychodów z tytułu nadwyżki z lat ubiegłych oraz o 171 907 zł  wolnych środków, o których mowa w art. 217 ust. 2 pkt 6 ustawy. W 2020 roku deficyt Miasta, w wyniku wprowadzonych zmian, uległ zwiększeniu o kwotę 5 165 975 zł i wynosi 6 682 163 zł. Stanowi to 1,47% dochodów. Planowany deficyt finansowany będzie przychodami wewnętrznymi pochodzącymi z nadwyżki z lat ubiegłych w wysokości 5 165 975 zł i z wolnych </w:t>
            </w:r>
            <w:r w:rsidRPr="00D82F10">
              <w:rPr>
                <w:rFonts w:ascii="Times New Roman" w:hAnsi="Times New Roman" w:cs="Times New Roman"/>
              </w:rPr>
              <w:lastRenderedPageBreak/>
              <w:t>środków, o których mowa w art. 217 ust.2 pkt 6 ustawy o finansach publicznych w wysokości 1 516 188 zł.</w:t>
            </w:r>
            <w:r w:rsidR="00E737CE">
              <w:rPr>
                <w:rFonts w:ascii="Times New Roman" w:hAnsi="Times New Roman" w:cs="Times New Roman"/>
              </w:rPr>
              <w:t xml:space="preserve"> </w:t>
            </w:r>
            <w:r w:rsidRPr="00D82F10">
              <w:rPr>
                <w:rFonts w:ascii="Times New Roman" w:hAnsi="Times New Roman" w:cs="Times New Roman"/>
              </w:rPr>
              <w:t>Od  2021 roku budżet Miasta osiąga nadwyżkę budżetową, która przeznaczona zostanie na spłatę długu.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Skarbnik Miasta Dariusz Holesz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E938D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B96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IV.25.2019</w:t>
            </w:r>
          </w:p>
          <w:p w:rsidR="006D6184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6184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zmiany Uchwały budżetowej Miasta Jastrzębie-Zdrój na 2019 rok</w:t>
            </w:r>
          </w:p>
          <w:p w:rsidR="009553C7" w:rsidRPr="00E938D7" w:rsidRDefault="009553C7" w:rsidP="00F73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0" w:rsidRDefault="00D82F10" w:rsidP="001770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F10">
              <w:rPr>
                <w:rFonts w:ascii="Times New Roman" w:hAnsi="Times New Roman" w:cs="Times New Roman"/>
                <w:bCs/>
              </w:rPr>
              <w:t>Wykonana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324AF" w:rsidRPr="00E737CE" w:rsidRDefault="00D82F10" w:rsidP="00E7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D82F10">
              <w:rPr>
                <w:rFonts w:ascii="Times New Roman" w:hAnsi="Times New Roman" w:cs="Times New Roman"/>
                <w:bCs/>
              </w:rPr>
              <w:t>rzekazano do BIP. Podjęto uchwałę  budżetową  na 2019 rok. Zawiadomiono jednostki budżetowe, wydziały i biura UM Zarządzeniem P</w:t>
            </w:r>
            <w:r>
              <w:rPr>
                <w:rFonts w:ascii="Times New Roman" w:hAnsi="Times New Roman" w:cs="Times New Roman"/>
                <w:bCs/>
              </w:rPr>
              <w:t xml:space="preserve">rezydenta </w:t>
            </w:r>
            <w:r w:rsidRPr="00D82F10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iasta</w:t>
            </w:r>
            <w:r w:rsidRPr="00D82F10">
              <w:rPr>
                <w:rFonts w:ascii="Times New Roman" w:hAnsi="Times New Roman" w:cs="Times New Roman"/>
                <w:bCs/>
              </w:rPr>
              <w:t xml:space="preserve"> Nr Or-IV.179.2019 z dnia 29.03.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D82F10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D82F10">
              <w:rPr>
                <w:rFonts w:ascii="Times New Roman" w:hAnsi="Times New Roman" w:cs="Times New Roman"/>
                <w:bCs/>
              </w:rPr>
              <w:t>.</w:t>
            </w:r>
            <w:r w:rsidR="00E737CE">
              <w:rPr>
                <w:rFonts w:ascii="Times New Roman" w:hAnsi="Times New Roman" w:cs="Times New Roman"/>
                <w:bCs/>
              </w:rPr>
              <w:t xml:space="preserve"> </w:t>
            </w:r>
            <w:r w:rsidR="00D324AF" w:rsidRPr="00D82F10">
              <w:rPr>
                <w:rFonts w:ascii="Times New Roman" w:hAnsi="Times New Roman" w:cs="Times New Roman"/>
              </w:rPr>
              <w:t>Uchwała została opublikowana w Dzienniku Urzędowym Woj. Śląskiego z dnia 5 kwietnia 2019r., poz. 2843.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0A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Skarbnik Miasta Dariusz Holesz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3E175F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3E175F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4" w:rsidRDefault="006D6184" w:rsidP="006D6184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IV.26.2019      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6D6184" w:rsidP="003E175F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przyjęcia programu opieki nad zwierzętami bezdomnymi oraz zapobiegania bezdomności zwierząt na terenie miasta Jastrzębie-Zdrój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4" w:rsidRDefault="00F34114" w:rsidP="00F3411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9553C7" w:rsidRPr="00CA3D13" w:rsidRDefault="00F34114" w:rsidP="00F3411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Uchwała weszła w życie z dniem p</w:t>
            </w:r>
            <w:r w:rsidR="000903B9">
              <w:rPr>
                <w:rFonts w:ascii="Times New Roman" w:hAnsi="Times New Roman" w:cs="Times New Roman"/>
                <w:bCs/>
              </w:rPr>
              <w:t xml:space="preserve">odpisania i realizowana jest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="000903B9">
              <w:rPr>
                <w:rFonts w:ascii="Times New Roman" w:hAnsi="Times New Roman" w:cs="Times New Roman"/>
                <w:bCs/>
              </w:rPr>
              <w:t>op</w:t>
            </w:r>
            <w:r>
              <w:rPr>
                <w:rFonts w:ascii="Times New Roman" w:hAnsi="Times New Roman" w:cs="Times New Roman"/>
                <w:bCs/>
              </w:rPr>
              <w:t>rzez podpisywanie umów z</w:t>
            </w:r>
            <w:r w:rsidR="000903B9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 xml:space="preserve"> społecznymi opiekunami kotów wolnożyjących. Prowadzone są interwencje związane ze zdarzeniami dotyczącymi zwierząt bezdomnych i dzikich. Dział 900 rozdz. 900113 zadanie nr 000-429-000-000 Utrzymanie Schroniska dla Bezdomnych Zwierząt.</w:t>
            </w:r>
            <w:r w:rsidR="00D324AF">
              <w:rPr>
                <w:rFonts w:ascii="Times New Roman" w:hAnsi="Times New Roman" w:cs="Times New Roman"/>
                <w:bCs/>
              </w:rPr>
              <w:t xml:space="preserve"> Uchwała została opublikowana w Dzienniku Urzędowym Woj. Śląskiego z dnia 5 kwietnia 2019r., poz. 2844.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6D6184" w:rsidP="00F73B96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JZK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6D6184" w:rsidP="003E175F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B96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IV.27.2019</w:t>
            </w:r>
          </w:p>
          <w:p w:rsidR="006D6184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umorzenia należności budżetowych</w:t>
            </w:r>
          </w:p>
          <w:p w:rsidR="006D6184" w:rsidRDefault="006D6184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B" w:rsidRDefault="00FD601B" w:rsidP="00FD6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01B" w:rsidRDefault="00FD601B" w:rsidP="00FD6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Wykonana.  </w:t>
            </w:r>
          </w:p>
          <w:p w:rsidR="009553C7" w:rsidRPr="00A04304" w:rsidRDefault="00FD601B" w:rsidP="00FD60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Marzec  2019 r.</w:t>
            </w:r>
            <w:r w:rsidR="00796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9553C7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MZN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1703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IV.28.2019</w:t>
            </w:r>
          </w:p>
          <w:p w:rsidR="006D6184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określenia zada z zakresu rehabilitacji zawodowej i społecznej, na które przeznacza się środki Państwowego Funduszu Rehabilitacji Osób Niepełnosprawnych przewidziane dla Miasta Jastrzębie-Zdrój na rok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DA4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4874" w:rsidRDefault="00DA4874" w:rsidP="00DA4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DA4874" w:rsidRDefault="00DA4874" w:rsidP="00DA4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Zadania określone w uchwale zostaną  zrealizowane do 31 grudnia 2019r.</w:t>
            </w:r>
          </w:p>
          <w:p w:rsidR="00866F6F" w:rsidRPr="00A04304" w:rsidRDefault="00866F6F" w:rsidP="00DA487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1703" w:rsidRDefault="006D6184" w:rsidP="00F73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IV.29.2019</w:t>
            </w:r>
          </w:p>
          <w:p w:rsidR="006D6184" w:rsidRDefault="006D6184" w:rsidP="00F73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przyjęcia „Programu Polityki Zdrowotnej dla Mieszkańców Miasta Jastrzębie-Zdrój na rok 2019”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4874" w:rsidRDefault="00DA4874" w:rsidP="00DA48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DA4874" w:rsidRDefault="00DA4874" w:rsidP="00DA4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Trwają prace nad projektem Zarządzenia Prezydenta Miasta Jastrzębie-Zdrój w sprawie powołania komisji konkursowej oraz ogłoszenia konkursu ofert na realizację programów zdrowotnych wynikających z „Programu Polityki Zdrowotnej dla mieszkańców miasta Jastrzębie-Zdrój na rok 2019”. </w:t>
            </w:r>
          </w:p>
          <w:p w:rsidR="00DA4874" w:rsidRDefault="00DA4874" w:rsidP="00DA4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kwietniu ogłoszone zostaną konkursy ofert na wybór realizatorów następujących programów polityki zdrowotnej pn.:</w:t>
            </w:r>
          </w:p>
          <w:p w:rsidR="00DA4874" w:rsidRDefault="00DA4874" w:rsidP="00DA4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Program z zakresu edukacji zdrowotnej, profilaktyki i wczesnego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wykrywania raka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piersi wśród mieszkanek miasta Jastrzębie-Zdrój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”.</w:t>
            </w:r>
          </w:p>
          <w:p w:rsidR="00DA4874" w:rsidRDefault="00DA4874" w:rsidP="00DA4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Program z zakresu edukacji zdrowotnej, promocji zdrowia i profilaktyki chorób dla mieszkańców Miasta Jastrzębie-Zdrój, powyżej 60 roku życia – Zdrowy Senior”, składający się z następujących części: </w:t>
            </w:r>
          </w:p>
          <w:p w:rsidR="00DA4874" w:rsidRDefault="00DA4874" w:rsidP="00DA48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Profilaktyka i wczesne wykrywanie raka prostaty – program adresowany do mężczyzn powyżej 60 roku życia,</w:t>
            </w:r>
          </w:p>
          <w:p w:rsidR="00DA4874" w:rsidRDefault="00DA4874" w:rsidP="00DA487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Profilaktyka i wczesne wykrywanie chorób układu krążenia – program adresowany do mieszkańców miasta w wieku powyżej 60 lat. </w:t>
            </w:r>
          </w:p>
          <w:p w:rsidR="00DA4874" w:rsidRDefault="00DA4874" w:rsidP="00DA487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wczesne wykrywanie chorób układu oddechowego - program adresowany do mieszkańców miasta w wieku powyżej 60 roku życia.</w:t>
            </w:r>
          </w:p>
          <w:p w:rsidR="00DA4874" w:rsidRDefault="00DA4874" w:rsidP="00DA487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wczesne wykrywanie chorób nowotworowych dolnego odcinka przewodu pokarmowego- program adresowany do mieszkańców miasta powyżej 60 roku życia.</w:t>
            </w:r>
          </w:p>
          <w:p w:rsidR="00DA4874" w:rsidRDefault="00DA4874" w:rsidP="00DA487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wczesne wykrywanie raka skóry ze szczególnym uwzględnieniem czerniaka-program adresowany do mieszkańców miasta powyżej 60 roku życia.</w:t>
            </w:r>
          </w:p>
          <w:p w:rsidR="00DA4874" w:rsidRDefault="00DA4874" w:rsidP="00DA4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Pozostałe programy i działania zawarte w Programie Polityki Zdrowotnej dla mieszkańców miasta Jastrzębie-Zdrój na rok 2019 zostaną zrealizowane w II półroczu 2019r.</w:t>
            </w:r>
          </w:p>
          <w:p w:rsidR="009553C7" w:rsidRPr="005D13EE" w:rsidRDefault="00DA4874" w:rsidP="00DA487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Środki finansowe na realizację wszystkich działań zawartych w Programie Polityki Zdrowotnej na rok 2019, zaplanowano </w:t>
            </w:r>
            <w:r>
              <w:rPr>
                <w:rFonts w:ascii="Times New Roman" w:hAnsi="Times New Roman" w:cs="Times New Roman"/>
              </w:rPr>
              <w:br/>
              <w:t xml:space="preserve">w dziale 851 rozdziale 85149, </w:t>
            </w:r>
            <w:r>
              <w:rPr>
                <w:rFonts w:ascii="Times New Roman" w:hAnsi="Times New Roman" w:cs="Times New Roman"/>
              </w:rPr>
              <w:br/>
              <w:t xml:space="preserve">w wysokości: 413 081 złotych.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11D6" w:rsidRDefault="006D6184" w:rsidP="000A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IV.30.2019</w:t>
            </w:r>
          </w:p>
          <w:p w:rsidR="006D6184" w:rsidRDefault="006D6184" w:rsidP="000A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0A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ustanowienia prawa użytkowania wieczystego nieruchomości gruntowej niezabudowanej, stanowiącej własność Miasta Jastrzębie-Zdrój, położonej przy ulicy Turystycznej w drodze bezprzetargowej z przeznaczeniem na poprawienie warunków zagospodarowania nieruchomości przyległej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866F6F" w:rsidRDefault="009553C7" w:rsidP="0088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E28F4" w:rsidRDefault="00EE28F4" w:rsidP="0088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trakcie realizacji. </w:t>
            </w:r>
          </w:p>
          <w:p w:rsidR="005F7461" w:rsidRPr="00866F6F" w:rsidRDefault="00EE28F4" w:rsidP="0088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sporządzony operat szacunkowy przez uprawnionego rzeczoznawcę majątkowego, a następnie wykaz nieruchomości na okres 6 tygodni. Po tych czynnościach zostanie spisany protokół z rokowań a na jego podstawie akt notarialny. Planowany termin realizacji III kwartał 2019 roku.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866F6F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866F6F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6D6184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Zastępca Prezydenta Miasta Roman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Foksowicz</w:t>
            </w:r>
            <w:proofErr w:type="spellEnd"/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1703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IV.31.2019</w:t>
            </w:r>
          </w:p>
          <w:p w:rsidR="00C40596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C40596" w:rsidP="000A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dodatkowego oznakowania taksówek na terenie miasta Jastrzębie-Zdrój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42E3" w:rsidRDefault="001A42E3" w:rsidP="000A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realizacji.</w:t>
            </w:r>
            <w:r w:rsidR="005F7461" w:rsidRPr="00E908BE">
              <w:rPr>
                <w:rFonts w:ascii="Times New Roman" w:hAnsi="Times New Roman" w:cs="Times New Roman"/>
              </w:rPr>
              <w:t xml:space="preserve"> </w:t>
            </w:r>
          </w:p>
          <w:p w:rsidR="000A3E54" w:rsidRPr="001A42E3" w:rsidRDefault="00D324AF" w:rsidP="000A3E54">
            <w:pPr>
              <w:jc w:val="center"/>
              <w:rPr>
                <w:rFonts w:ascii="Times New Roman" w:hAnsi="Times New Roman" w:cs="Times New Roman"/>
              </w:rPr>
            </w:pPr>
            <w:r w:rsidRPr="001A42E3">
              <w:rPr>
                <w:rFonts w:ascii="Times New Roman" w:hAnsi="Times New Roman" w:cs="Times New Roman"/>
              </w:rPr>
              <w:t>Uchwała została opublikowana w Dzienniku Urzędowym Woj. Śląskiego z dnia 5 kwietnia 2019r., poz. 2845.</w:t>
            </w:r>
          </w:p>
          <w:p w:rsidR="00866F6F" w:rsidRPr="005F7461" w:rsidRDefault="00866F6F" w:rsidP="00887D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596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596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IV.32.2019</w:t>
            </w:r>
          </w:p>
          <w:p w:rsidR="00C40596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 marca 2019r.</w:t>
            </w:r>
          </w:p>
          <w:p w:rsidR="00661703" w:rsidRDefault="00661703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C40596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rozpatrzenia skargi osoby fizycznej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2D90" w:rsidRDefault="002C16F0" w:rsidP="00EB2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Wykonana.</w:t>
            </w:r>
          </w:p>
          <w:p w:rsidR="002C16F0" w:rsidRPr="0059315E" w:rsidRDefault="002C16F0" w:rsidP="00EB2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Pismem Nr BRM. 1510.1.2019 z dnia </w:t>
            </w:r>
            <w:r>
              <w:rPr>
                <w:rFonts w:ascii="Times New Roman" w:hAnsi="Times New Roman" w:cs="Times New Roman"/>
              </w:rPr>
              <w:br/>
              <w:t xml:space="preserve">1 kwietnia 2019r. przesłano uchwałę osobie skarżącej.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Default="00C40596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 Krzysztof Kucia</w:t>
            </w:r>
          </w:p>
        </w:tc>
      </w:tr>
    </w:tbl>
    <w:p w:rsidR="008B4A98" w:rsidRPr="00C40596" w:rsidRDefault="00A518CB">
      <w:pPr>
        <w:rPr>
          <w:b/>
        </w:rPr>
      </w:pPr>
    </w:p>
    <w:sectPr w:rsidR="008B4A98" w:rsidRPr="00C40596" w:rsidSect="000F2B1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CB" w:rsidRDefault="00A518CB" w:rsidP="00326F86">
      <w:pPr>
        <w:spacing w:after="0" w:line="240" w:lineRule="auto"/>
      </w:pPr>
      <w:r>
        <w:separator/>
      </w:r>
    </w:p>
  </w:endnote>
  <w:endnote w:type="continuationSeparator" w:id="0">
    <w:p w:rsidR="00A518CB" w:rsidRDefault="00A518CB" w:rsidP="0032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25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6F86" w:rsidRDefault="00326F8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26F86" w:rsidRDefault="00326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CB" w:rsidRDefault="00A518CB" w:rsidP="00326F86">
      <w:pPr>
        <w:spacing w:after="0" w:line="240" w:lineRule="auto"/>
      </w:pPr>
      <w:r>
        <w:separator/>
      </w:r>
    </w:p>
  </w:footnote>
  <w:footnote w:type="continuationSeparator" w:id="0">
    <w:p w:rsidR="00A518CB" w:rsidRDefault="00A518CB" w:rsidP="0032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3BA3"/>
    <w:multiLevelType w:val="hybridMultilevel"/>
    <w:tmpl w:val="82FC6E2A"/>
    <w:lvl w:ilvl="0" w:tplc="C15EDB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427AC"/>
    <w:multiLevelType w:val="hybridMultilevel"/>
    <w:tmpl w:val="6870EF2E"/>
    <w:lvl w:ilvl="0" w:tplc="DE367ED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62"/>
    <w:rsid w:val="000231AB"/>
    <w:rsid w:val="00086217"/>
    <w:rsid w:val="000903B9"/>
    <w:rsid w:val="000A3E54"/>
    <w:rsid w:val="000F2E68"/>
    <w:rsid w:val="00177084"/>
    <w:rsid w:val="001902CD"/>
    <w:rsid w:val="001A42E3"/>
    <w:rsid w:val="00205A62"/>
    <w:rsid w:val="002C16F0"/>
    <w:rsid w:val="00326399"/>
    <w:rsid w:val="00326F86"/>
    <w:rsid w:val="003B2C97"/>
    <w:rsid w:val="003E175F"/>
    <w:rsid w:val="004D161D"/>
    <w:rsid w:val="00501735"/>
    <w:rsid w:val="005627E1"/>
    <w:rsid w:val="00575711"/>
    <w:rsid w:val="005F7461"/>
    <w:rsid w:val="00645AC9"/>
    <w:rsid w:val="00661703"/>
    <w:rsid w:val="0068797A"/>
    <w:rsid w:val="006C31B6"/>
    <w:rsid w:val="006D6184"/>
    <w:rsid w:val="00790E7D"/>
    <w:rsid w:val="00796E48"/>
    <w:rsid w:val="007B5179"/>
    <w:rsid w:val="007F01D7"/>
    <w:rsid w:val="00837DAA"/>
    <w:rsid w:val="00866F6F"/>
    <w:rsid w:val="008771E2"/>
    <w:rsid w:val="0088095A"/>
    <w:rsid w:val="00892426"/>
    <w:rsid w:val="00907792"/>
    <w:rsid w:val="009553C7"/>
    <w:rsid w:val="00975F9A"/>
    <w:rsid w:val="00990436"/>
    <w:rsid w:val="009956F5"/>
    <w:rsid w:val="009F0E6B"/>
    <w:rsid w:val="00A20310"/>
    <w:rsid w:val="00A518CB"/>
    <w:rsid w:val="00AA0991"/>
    <w:rsid w:val="00AF12B9"/>
    <w:rsid w:val="00B3235E"/>
    <w:rsid w:val="00BE11D6"/>
    <w:rsid w:val="00C40596"/>
    <w:rsid w:val="00C45513"/>
    <w:rsid w:val="00D324AF"/>
    <w:rsid w:val="00D37B65"/>
    <w:rsid w:val="00D82F10"/>
    <w:rsid w:val="00D83107"/>
    <w:rsid w:val="00D92334"/>
    <w:rsid w:val="00DA4874"/>
    <w:rsid w:val="00DC6ED9"/>
    <w:rsid w:val="00E615DA"/>
    <w:rsid w:val="00E737CE"/>
    <w:rsid w:val="00E908BE"/>
    <w:rsid w:val="00EB2D90"/>
    <w:rsid w:val="00EE28F4"/>
    <w:rsid w:val="00F13ADB"/>
    <w:rsid w:val="00F34114"/>
    <w:rsid w:val="00F73B9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29A4-9602-464D-9443-2778CA7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553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553C7"/>
  </w:style>
  <w:style w:type="paragraph" w:styleId="Nagwek">
    <w:name w:val="header"/>
    <w:basedOn w:val="Normalny"/>
    <w:link w:val="NagwekZnak"/>
    <w:uiPriority w:val="99"/>
    <w:unhideWhenUsed/>
    <w:rsid w:val="0032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86"/>
  </w:style>
  <w:style w:type="paragraph" w:styleId="Stopka">
    <w:name w:val="footer"/>
    <w:basedOn w:val="Normalny"/>
    <w:link w:val="StopkaZnak"/>
    <w:uiPriority w:val="99"/>
    <w:unhideWhenUsed/>
    <w:rsid w:val="0032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bkukuczka</dc:creator>
  <cp:lastModifiedBy>Katarzyna Abrahamczyk</cp:lastModifiedBy>
  <cp:revision>2</cp:revision>
  <cp:lastPrinted>2019-02-22T08:39:00Z</cp:lastPrinted>
  <dcterms:created xsi:type="dcterms:W3CDTF">2019-04-11T06:55:00Z</dcterms:created>
  <dcterms:modified xsi:type="dcterms:W3CDTF">2019-04-11T06:55:00Z</dcterms:modified>
</cp:coreProperties>
</file>